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70E5F2" w14:textId="77777777" w:rsidR="00EB0B77" w:rsidRDefault="00CD4806">
      <w:pPr>
        <w:pStyle w:val="a4"/>
        <w:spacing w:line="276" w:lineRule="auto"/>
        <w:ind w:left="142" w:firstLine="142"/>
        <w:rPr>
          <w:sz w:val="28"/>
          <w:szCs w:val="28"/>
        </w:rPr>
      </w:pPr>
      <w:r>
        <w:rPr>
          <w:sz w:val="28"/>
          <w:szCs w:val="28"/>
        </w:rPr>
        <w:t>Міністерство освіти і науки України</w:t>
      </w:r>
    </w:p>
    <w:p w14:paraId="2232477D" w14:textId="77777777" w:rsidR="00EB0B77" w:rsidRDefault="00CD4806">
      <w:pPr>
        <w:pStyle w:val="a4"/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Національний технічний університет України</w:t>
      </w:r>
    </w:p>
    <w:p w14:paraId="7DED4054" w14:textId="77777777" w:rsidR="00EB0B77" w:rsidRDefault="00CD4806">
      <w:pPr>
        <w:pStyle w:val="a4"/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«Київський політехнічний інститут ім. Ігоря Сікорського»</w:t>
      </w:r>
    </w:p>
    <w:p w14:paraId="11C9C005" w14:textId="77777777" w:rsidR="00EB0B77" w:rsidRDefault="00CD4806">
      <w:pPr>
        <w:pStyle w:val="a4"/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Інститут атомної та теплової енергетики</w:t>
      </w:r>
    </w:p>
    <w:p w14:paraId="03D829B5" w14:textId="77777777" w:rsidR="00EB0B77" w:rsidRDefault="00CD4806">
      <w:pPr>
        <w:pStyle w:val="a4"/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Кафедра цифрових технологій в енергетиці</w:t>
      </w:r>
    </w:p>
    <w:p w14:paraId="16C4A679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11333FC2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7621BA1C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06EDACB3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6707117D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1536C6AC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71707B4A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0336B8AD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655782D0" w14:textId="77777777" w:rsidR="00EB0B77" w:rsidRDefault="00EB0B77">
      <w:pPr>
        <w:pStyle w:val="a4"/>
        <w:spacing w:line="276" w:lineRule="auto"/>
        <w:ind w:left="0" w:firstLine="0"/>
        <w:jc w:val="left"/>
        <w:rPr>
          <w:sz w:val="28"/>
          <w:szCs w:val="28"/>
        </w:rPr>
      </w:pPr>
    </w:p>
    <w:p w14:paraId="694247B8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2EC64CBD" w14:textId="77777777" w:rsidR="00EB0B77" w:rsidRDefault="00CD4806">
      <w:pPr>
        <w:pStyle w:val="a4"/>
        <w:spacing w:line="276" w:lineRule="auto"/>
        <w:rPr>
          <w:sz w:val="56"/>
          <w:szCs w:val="56"/>
        </w:rPr>
      </w:pPr>
      <w:r>
        <w:rPr>
          <w:sz w:val="56"/>
          <w:szCs w:val="56"/>
        </w:rPr>
        <w:t>Розрахунково-графічна робота</w:t>
      </w:r>
    </w:p>
    <w:p w14:paraId="087AC1E9" w14:textId="6AC3B873" w:rsidR="00EB0B77" w:rsidRDefault="00CD4806">
      <w:pPr>
        <w:pStyle w:val="a4"/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З дисципліни «</w:t>
      </w:r>
      <w:r w:rsidR="003C2698">
        <w:rPr>
          <w:sz w:val="28"/>
          <w:szCs w:val="28"/>
        </w:rPr>
        <w:t>Методи синтезу віртуальної реальності</w:t>
      </w:r>
      <w:r>
        <w:rPr>
          <w:sz w:val="28"/>
          <w:szCs w:val="28"/>
        </w:rPr>
        <w:t>»</w:t>
      </w:r>
    </w:p>
    <w:p w14:paraId="686DB38D" w14:textId="6CCD9788" w:rsidR="00EB0B77" w:rsidRDefault="00CD4806">
      <w:pPr>
        <w:pStyle w:val="a4"/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Варіант </w:t>
      </w:r>
      <w:r w:rsidR="00E570C1">
        <w:rPr>
          <w:sz w:val="28"/>
          <w:szCs w:val="28"/>
        </w:rPr>
        <w:t>12</w:t>
      </w:r>
    </w:p>
    <w:p w14:paraId="538E12FF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0C7B9443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7BF376B9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461E93BD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1E168F4E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62846E6A" w14:textId="77777777" w:rsidR="00EB0B77" w:rsidRDefault="00EB0B77">
      <w:pPr>
        <w:pStyle w:val="a4"/>
        <w:spacing w:line="276" w:lineRule="auto"/>
        <w:rPr>
          <w:sz w:val="28"/>
          <w:szCs w:val="28"/>
        </w:rPr>
      </w:pPr>
    </w:p>
    <w:p w14:paraId="0D8CB280" w14:textId="70439312" w:rsidR="00EB0B77" w:rsidRDefault="00CD4806">
      <w:pPr>
        <w:pStyle w:val="a4"/>
        <w:spacing w:line="276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Виконав: </w:t>
      </w:r>
      <w:proofErr w:type="spellStart"/>
      <w:r w:rsidR="00E570C1">
        <w:rPr>
          <w:sz w:val="28"/>
          <w:szCs w:val="28"/>
        </w:rPr>
        <w:t>Маліков</w:t>
      </w:r>
      <w:proofErr w:type="spellEnd"/>
      <w:r w:rsidR="00E570C1">
        <w:rPr>
          <w:sz w:val="28"/>
          <w:szCs w:val="28"/>
        </w:rPr>
        <w:t xml:space="preserve"> І.С.</w:t>
      </w:r>
    </w:p>
    <w:p w14:paraId="69A891BE" w14:textId="77777777" w:rsidR="00EB0B77" w:rsidRDefault="00CD4806">
      <w:pPr>
        <w:pStyle w:val="a4"/>
        <w:spacing w:line="276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групи ТР-21мп</w:t>
      </w:r>
    </w:p>
    <w:p w14:paraId="02EC1D8A" w14:textId="77777777" w:rsidR="00EB0B77" w:rsidRDefault="00EB0B77">
      <w:pPr>
        <w:pStyle w:val="a4"/>
        <w:spacing w:line="276" w:lineRule="auto"/>
        <w:jc w:val="right"/>
        <w:rPr>
          <w:sz w:val="28"/>
          <w:szCs w:val="28"/>
        </w:rPr>
      </w:pPr>
    </w:p>
    <w:p w14:paraId="3735DFBF" w14:textId="77777777" w:rsidR="00EB0B77" w:rsidRDefault="00EB0B77">
      <w:pPr>
        <w:pStyle w:val="a4"/>
        <w:spacing w:line="276" w:lineRule="auto"/>
        <w:jc w:val="right"/>
        <w:rPr>
          <w:sz w:val="28"/>
          <w:szCs w:val="28"/>
        </w:rPr>
      </w:pPr>
    </w:p>
    <w:p w14:paraId="28D5671A" w14:textId="77777777" w:rsidR="00EB0B77" w:rsidRDefault="00EB0B77">
      <w:pPr>
        <w:pStyle w:val="a4"/>
        <w:spacing w:line="276" w:lineRule="auto"/>
        <w:jc w:val="right"/>
        <w:rPr>
          <w:sz w:val="28"/>
          <w:szCs w:val="28"/>
        </w:rPr>
      </w:pPr>
    </w:p>
    <w:p w14:paraId="1DE10A38" w14:textId="77777777" w:rsidR="00EB0B77" w:rsidRDefault="00EB0B77">
      <w:pPr>
        <w:pStyle w:val="a4"/>
        <w:spacing w:line="276" w:lineRule="auto"/>
        <w:jc w:val="right"/>
        <w:rPr>
          <w:sz w:val="28"/>
          <w:szCs w:val="28"/>
        </w:rPr>
      </w:pPr>
    </w:p>
    <w:p w14:paraId="5D51BB8B" w14:textId="77777777" w:rsidR="00EB0B77" w:rsidRDefault="00EB0B77">
      <w:pPr>
        <w:pStyle w:val="a4"/>
        <w:spacing w:line="276" w:lineRule="auto"/>
        <w:jc w:val="right"/>
        <w:rPr>
          <w:sz w:val="28"/>
          <w:szCs w:val="28"/>
        </w:rPr>
      </w:pPr>
    </w:p>
    <w:p w14:paraId="23949BFD" w14:textId="77777777" w:rsidR="00EB0B77" w:rsidRDefault="00EB0B77">
      <w:pPr>
        <w:pStyle w:val="a4"/>
        <w:spacing w:line="276" w:lineRule="auto"/>
        <w:jc w:val="right"/>
        <w:rPr>
          <w:sz w:val="28"/>
          <w:szCs w:val="28"/>
        </w:rPr>
      </w:pPr>
    </w:p>
    <w:p w14:paraId="1731003F" w14:textId="77777777" w:rsidR="00EB0B77" w:rsidRDefault="00EB0B77">
      <w:pPr>
        <w:pStyle w:val="a4"/>
        <w:spacing w:line="276" w:lineRule="auto"/>
        <w:jc w:val="right"/>
        <w:rPr>
          <w:sz w:val="28"/>
          <w:szCs w:val="28"/>
        </w:rPr>
      </w:pPr>
    </w:p>
    <w:p w14:paraId="4DE3215D" w14:textId="084605F8" w:rsidR="00EB0B77" w:rsidRPr="003C2698" w:rsidRDefault="00CD4806">
      <w:pPr>
        <w:pStyle w:val="a4"/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Київ 202</w:t>
      </w:r>
      <w:r w:rsidR="003C2698">
        <w:rPr>
          <w:sz w:val="28"/>
          <w:szCs w:val="28"/>
        </w:rPr>
        <w:t>3</w:t>
      </w:r>
    </w:p>
    <w:p w14:paraId="1D83DAA2" w14:textId="77777777" w:rsidR="00EB0B77" w:rsidRPr="00665D39" w:rsidRDefault="00CD4806">
      <w:pPr>
        <w:pStyle w:val="a4"/>
        <w:numPr>
          <w:ilvl w:val="0"/>
          <w:numId w:val="1"/>
        </w:numPr>
        <w:spacing w:line="276" w:lineRule="auto"/>
      </w:pPr>
      <w:r w:rsidRPr="00665D39">
        <w:lastRenderedPageBreak/>
        <w:t>Завдання</w:t>
      </w:r>
    </w:p>
    <w:p w14:paraId="66673744" w14:textId="66140EEC" w:rsidR="00EB0B77" w:rsidRDefault="00CD4806">
      <w:pPr>
        <w:pStyle w:val="a4"/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Тема роботи: </w:t>
      </w:r>
      <w:r w:rsidR="003C2698">
        <w:rPr>
          <w:sz w:val="28"/>
          <w:szCs w:val="28"/>
        </w:rPr>
        <w:t xml:space="preserve">Звук у просторі. </w:t>
      </w:r>
      <w:proofErr w:type="spellStart"/>
      <w:r w:rsidR="003C2698">
        <w:rPr>
          <w:sz w:val="28"/>
          <w:szCs w:val="28"/>
        </w:rPr>
        <w:t>Імлементувати</w:t>
      </w:r>
      <w:proofErr w:type="spellEnd"/>
      <w:r w:rsidR="003C2698">
        <w:rPr>
          <w:sz w:val="28"/>
          <w:szCs w:val="28"/>
        </w:rPr>
        <w:t xml:space="preserve"> звук у просторі за допомогою </w:t>
      </w:r>
      <w:proofErr w:type="spellStart"/>
      <w:r w:rsidR="003C2698" w:rsidRPr="003C2698">
        <w:rPr>
          <w:sz w:val="28"/>
          <w:szCs w:val="28"/>
        </w:rPr>
        <w:t>WebAudio</w:t>
      </w:r>
      <w:proofErr w:type="spellEnd"/>
      <w:r w:rsidR="003C2698" w:rsidRPr="003C2698">
        <w:rPr>
          <w:sz w:val="28"/>
          <w:szCs w:val="28"/>
        </w:rPr>
        <w:t xml:space="preserve"> HTML5 API</w:t>
      </w:r>
    </w:p>
    <w:p w14:paraId="20C0114F" w14:textId="77777777" w:rsidR="00EB0B77" w:rsidRDefault="00CD4806">
      <w:pPr>
        <w:pStyle w:val="a4"/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Вимоги: </w:t>
      </w:r>
    </w:p>
    <w:p w14:paraId="0364C2DE" w14:textId="41B8AE78" w:rsidR="00EB0B77" w:rsidRDefault="00F32A36">
      <w:pPr>
        <w:pStyle w:val="a4"/>
        <w:numPr>
          <w:ilvl w:val="0"/>
          <w:numId w:val="2"/>
        </w:numPr>
        <w:spacing w:line="276" w:lineRule="auto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Перевикористати</w:t>
      </w:r>
      <w:proofErr w:type="spellEnd"/>
      <w:r>
        <w:rPr>
          <w:sz w:val="28"/>
          <w:szCs w:val="28"/>
        </w:rPr>
        <w:t xml:space="preserve"> код з практичної роботи №2</w:t>
      </w:r>
      <w:r w:rsidR="00CD4806">
        <w:rPr>
          <w:sz w:val="28"/>
          <w:szCs w:val="28"/>
        </w:rPr>
        <w:t>.</w:t>
      </w:r>
    </w:p>
    <w:p w14:paraId="4B9476D8" w14:textId="08E0BABF" w:rsidR="00EB0B77" w:rsidRDefault="00CD4806">
      <w:pPr>
        <w:pStyle w:val="a4"/>
        <w:numPr>
          <w:ilvl w:val="0"/>
          <w:numId w:val="2"/>
        </w:numPr>
        <w:spacing w:line="276" w:lineRule="auto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Імплементувати</w:t>
      </w:r>
      <w:proofErr w:type="spellEnd"/>
      <w:r>
        <w:rPr>
          <w:sz w:val="28"/>
          <w:szCs w:val="28"/>
        </w:rPr>
        <w:t xml:space="preserve"> </w:t>
      </w:r>
      <w:r w:rsidR="00F32A36">
        <w:rPr>
          <w:sz w:val="28"/>
          <w:szCs w:val="28"/>
        </w:rPr>
        <w:t xml:space="preserve">обертання джерела звуку навколо геометричного центру поверхні за допомогою матеріального інтерфейсу. Програвати улюблену пісню у форматі </w:t>
      </w:r>
      <w:proofErr w:type="spellStart"/>
      <w:r w:rsidR="00F32A36">
        <w:rPr>
          <w:sz w:val="28"/>
          <w:szCs w:val="28"/>
          <w:lang w:val="en-US"/>
        </w:rPr>
        <w:t>mp</w:t>
      </w:r>
      <w:proofErr w:type="spellEnd"/>
      <w:r w:rsidR="00F32A36" w:rsidRPr="00E570C1">
        <w:rPr>
          <w:sz w:val="28"/>
          <w:szCs w:val="28"/>
          <w:lang w:val="ru-RU"/>
        </w:rPr>
        <w:t>3/</w:t>
      </w:r>
      <w:proofErr w:type="spellStart"/>
      <w:r w:rsidR="00F32A36">
        <w:rPr>
          <w:sz w:val="28"/>
          <w:szCs w:val="28"/>
          <w:lang w:val="en-US"/>
        </w:rPr>
        <w:t>ogg</w:t>
      </w:r>
      <w:proofErr w:type="spellEnd"/>
      <w:r w:rsidR="00F32A36" w:rsidRPr="00E570C1">
        <w:rPr>
          <w:sz w:val="28"/>
          <w:szCs w:val="28"/>
          <w:lang w:val="ru-RU"/>
        </w:rPr>
        <w:t xml:space="preserve">, </w:t>
      </w:r>
      <w:r w:rsidR="00F32A36">
        <w:rPr>
          <w:sz w:val="28"/>
          <w:szCs w:val="28"/>
        </w:rPr>
        <w:t>змінюючи розташування джерела звуку відповідно до введення користувача.</w:t>
      </w:r>
    </w:p>
    <w:p w14:paraId="332CD898" w14:textId="7634A11F" w:rsidR="00F32A36" w:rsidRDefault="00F32A36" w:rsidP="00F32A36">
      <w:pPr>
        <w:pStyle w:val="a4"/>
        <w:numPr>
          <w:ilvl w:val="0"/>
          <w:numId w:val="2"/>
        </w:numPr>
        <w:spacing w:line="276" w:lineRule="auto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Візуалізувати</w:t>
      </w:r>
      <w:proofErr w:type="spellEnd"/>
      <w:r>
        <w:rPr>
          <w:sz w:val="28"/>
          <w:szCs w:val="28"/>
        </w:rPr>
        <w:t xml:space="preserve"> джерело звуку у вигляді сфери.</w:t>
      </w:r>
    </w:p>
    <w:p w14:paraId="2FF0AF55" w14:textId="5AADDDFE" w:rsidR="00F32A36" w:rsidRDefault="00EC1938" w:rsidP="00F32A36">
      <w:pPr>
        <w:pStyle w:val="a4"/>
        <w:numPr>
          <w:ilvl w:val="0"/>
          <w:numId w:val="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Додати звуковий фільтр за варіантом. Додати «галочку», яка вмикає ти вимикає фільтр. Задати параметри фільтру за смаком.</w:t>
      </w:r>
    </w:p>
    <w:p w14:paraId="5C817C12" w14:textId="77777777" w:rsidR="00F32A36" w:rsidRPr="00F32A36" w:rsidRDefault="00F32A36" w:rsidP="00F32A36"/>
    <w:p w14:paraId="2ED7D71D" w14:textId="77777777" w:rsidR="00EB0B77" w:rsidRDefault="00CD4806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29643300" w14:textId="77777777" w:rsidR="00EB0B77" w:rsidRDefault="00CD4806">
      <w:pPr>
        <w:pStyle w:val="a4"/>
        <w:numPr>
          <w:ilvl w:val="0"/>
          <w:numId w:val="1"/>
        </w:numPr>
        <w:spacing w:line="276" w:lineRule="auto"/>
      </w:pPr>
      <w:r>
        <w:lastRenderedPageBreak/>
        <w:t>Теоретичні відомості</w:t>
      </w:r>
    </w:p>
    <w:p w14:paraId="04055B13" w14:textId="77777777" w:rsidR="00EB0B77" w:rsidRDefault="00EB0B77">
      <w:pPr>
        <w:pStyle w:val="a4"/>
        <w:spacing w:line="276" w:lineRule="auto"/>
        <w:ind w:left="360" w:hanging="360"/>
        <w:jc w:val="left"/>
        <w:rPr>
          <w:sz w:val="28"/>
          <w:szCs w:val="28"/>
        </w:rPr>
      </w:pPr>
    </w:p>
    <w:p w14:paraId="5569E538" w14:textId="4088479D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API — це потужний інструмент, який дозволяє розробникам маніпулювати та синтезувати звук у веб-додатках. Він надає набір інтерфейсів і об’єктів, які дозволяють створювати, модифікувати та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маршрутизувати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аудіосигнали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в реальному часі. Одним із ключових аспектів API веб-аудіо є його здатність обробляти аудіо та керувати ним за допомогою модульного підходу, який дозволяє створювати складні конвеєри обробки аудіо.</w:t>
      </w:r>
    </w:p>
    <w:p w14:paraId="359C2890" w14:textId="1DEAA3BB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Серед багатьох об’єктів, доступних у API веб-аудіо, три широко використовувані – це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AudioContext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MediaElementSourceNode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PannerNode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BiquadFilterNode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. Давайте заглибимося в кожен із цих об’єктів і дослідимо їхні ролі та функції.</w:t>
      </w:r>
    </w:p>
    <w:p w14:paraId="42CCE0A6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AudioContext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8D30CF5" w14:textId="0EA21EC9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AudioContext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представляє граф обробки аудіо та діє як центральний центр для створення та підключення аудіо вузлів. Він служить точкою входу для доступу та керування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аудіофункціями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які надає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API. Створюючи екземпляр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AudioContext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, розробники отримують доступ до широкого спектру методів і властивостей для керування відтворенням аудіо, маршрутизацією та ефектами.</w:t>
      </w:r>
    </w:p>
    <w:p w14:paraId="63A4E5DF" w14:textId="619F8B0F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У фрагменті коду </w:t>
      </w:r>
      <w:r w:rsidRPr="00E570C1">
        <w:rPr>
          <w:rFonts w:ascii="Times New Roman" w:eastAsia="Times New Roman" w:hAnsi="Times New Roman" w:cs="Times New Roman"/>
          <w:sz w:val="28"/>
          <w:szCs w:val="28"/>
        </w:rPr>
        <w:t>“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context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new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AudioContext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();</w:t>
      </w:r>
      <w:r w:rsidRPr="00E570C1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ініціалізує</w:t>
      </w:r>
      <w:r>
        <w:rPr>
          <w:rFonts w:ascii="Times New Roman" w:eastAsia="Times New Roman" w:hAnsi="Times New Roman" w:cs="Times New Roman"/>
          <w:sz w:val="28"/>
          <w:szCs w:val="28"/>
        </w:rPr>
        <w:t>ться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об’єкт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AudioContext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, який служить основою для конвеєра обробки звуку.</w:t>
      </w:r>
    </w:p>
    <w:p w14:paraId="4813982B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C182A3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MediaElementSourceNode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4BD78F6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MediaElementSourceNode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використовується для отримання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аудіоданих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із медіа-елементів HTML, таких як &lt;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&gt; або &lt;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video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&gt;. Він являє собою джерело аудіо, яке можна підключити до інших аудіо вузлів для подальшої обробки або маршрутизації. Використовуючи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MediaElementSourceNode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розробники можуть включати існуючі медіа-елементи в екосистему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API і застосовувати різні звукові ефекти або маніпуляції.</w:t>
      </w:r>
    </w:p>
    <w:p w14:paraId="33D655BA" w14:textId="78AE68BB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У коді </w:t>
      </w:r>
      <w:r w:rsidRPr="00E570C1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source</w:t>
      </w: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context.createMediaElementSource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);</w:t>
      </w:r>
      <w:r w:rsidRPr="00E570C1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створює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MediaElementSourceNode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де змінна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посилається на елемент HTML </w:t>
      </w:r>
      <w:r w:rsidRPr="00871540">
        <w:rPr>
          <w:rFonts w:ascii="Times New Roman" w:eastAsia="Times New Roman" w:hAnsi="Times New Roman" w:cs="Times New Roman"/>
          <w:sz w:val="28"/>
          <w:szCs w:val="28"/>
        </w:rPr>
        <w:lastRenderedPageBreak/>
        <w:t>&lt;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&gt;. Це дозволяє обробляти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аудіодані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з указаного медіа-елемента за допомогою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API.</w:t>
      </w:r>
    </w:p>
    <w:p w14:paraId="40A38AAD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0BDAF9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PannerNode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ADC7147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PannerNode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відповідає за просторове позиціонування та панорамування звуку. Він імітує тривимірне аудіо, регулюючи положення, орієнтацію та швидкість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аудіоджерела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у віртуальному 3D-просторі. Цей об’єкт дозволяє розробникам створювати ефект занурення в аудіо, коли звук виходить із певних напрямків, створюючи відчуття глибини та руху.</w:t>
      </w:r>
    </w:p>
    <w:p w14:paraId="65F27D11" w14:textId="0905BFA5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У коді </w:t>
      </w:r>
      <w:r w:rsidRPr="00E570C1">
        <w:rPr>
          <w:rFonts w:ascii="Times New Roman" w:eastAsia="Times New Roman" w:hAnsi="Times New Roman" w:cs="Times New Roman"/>
          <w:sz w:val="28"/>
          <w:szCs w:val="28"/>
        </w:rPr>
        <w:t>“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panner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context.createPanner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();</w:t>
      </w:r>
      <w:r w:rsidRPr="00E570C1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створює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PannerNode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який можна підключити до звукового графіка.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PannerNode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можна використовувати для керування положенням і рухом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аудіоджерела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, забезпечуючи динамічне розподілення звуку в просторі.</w:t>
      </w:r>
    </w:p>
    <w:p w14:paraId="22B4F1EF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B221DD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BiquadFilterNode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6C9CC10" w14:textId="77777777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BiquadFilterNode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реалізує різні типи цифрових фільтрів, наприклад фільтри низьких частот, високочастотні, смугові та пікові фільтри. Це дозволяє розробникам формувати частотну характеристику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аудіосигналу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змінюючи його тембр і застосовуючи такі ефекти, як вирівнювання або резонанс.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BiquadFilterNode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пропонує параметри для керування частотою зрізу, посиленням і якістю фільтра.</w:t>
      </w:r>
    </w:p>
    <w:p w14:paraId="0883F6EB" w14:textId="5ACEDBEB" w:rsidR="00871540" w:rsidRPr="00871540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У коді </w:t>
      </w:r>
      <w:r w:rsidRPr="00E570C1">
        <w:rPr>
          <w:rFonts w:ascii="Times New Roman" w:eastAsia="Times New Roman" w:hAnsi="Times New Roman" w:cs="Times New Roman"/>
          <w:sz w:val="28"/>
          <w:szCs w:val="28"/>
        </w:rPr>
        <w:t>“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biquadFilter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context.createBiquadFilter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();</w:t>
      </w:r>
      <w:r w:rsidRPr="00E570C1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створює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BiquadFilterNode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. Після підключення до аудіографа цей вузол можна використовувати для застосування ефектів фільтрації до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аудіосигналу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>, покращуючи або змінюючи його спектральні характеристики.</w:t>
      </w:r>
    </w:p>
    <w:p w14:paraId="03FA528D" w14:textId="49A4561C" w:rsidR="00665D39" w:rsidRDefault="00871540" w:rsidP="00871540">
      <w:pPr>
        <w:rPr>
          <w:rFonts w:ascii="Times New Roman" w:eastAsia="Times New Roman" w:hAnsi="Times New Roman" w:cs="Times New Roman"/>
          <w:sz w:val="28"/>
          <w:szCs w:val="28"/>
        </w:rPr>
      </w:pPr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Підсумовуючи,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API надає потужний набір об’єктів, які дозволяють розробникам маніпулювати та обробляти звук у веб-додатках.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AudioContext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діє як основний інтерфейс, тоді як такі об’єкти, як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MediaElementSourceNode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PannerNode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BiquadFilterNode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пропонують спеціальні функції для вилучення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аудіоданих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, розміщення звуку у віртуальному просторі та застосування ефектів цифрової фільтрації. Використовуючи ці об’єкти та можливості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1540">
        <w:rPr>
          <w:rFonts w:ascii="Times New Roman" w:eastAsia="Times New Roman" w:hAnsi="Times New Roman" w:cs="Times New Roman"/>
          <w:sz w:val="28"/>
          <w:szCs w:val="28"/>
        </w:rPr>
        <w:t>Audio</w:t>
      </w:r>
      <w:proofErr w:type="spellEnd"/>
      <w:r w:rsidRPr="00871540">
        <w:rPr>
          <w:rFonts w:ascii="Times New Roman" w:eastAsia="Times New Roman" w:hAnsi="Times New Roman" w:cs="Times New Roman"/>
          <w:sz w:val="28"/>
          <w:szCs w:val="28"/>
        </w:rPr>
        <w:t xml:space="preserve"> API, розробники можуть створювати захоплюючі та інтерактивні аудіо в Інтернеті.</w:t>
      </w:r>
    </w:p>
    <w:p w14:paraId="353DA1FF" w14:textId="7AF32BA6" w:rsidR="00EB0B77" w:rsidRDefault="000601DC">
      <w:pPr>
        <w:pStyle w:val="a4"/>
        <w:numPr>
          <w:ilvl w:val="0"/>
          <w:numId w:val="1"/>
        </w:numPr>
        <w:spacing w:line="276" w:lineRule="auto"/>
      </w:pPr>
      <w:r w:rsidRPr="00E570C1">
        <w:lastRenderedPageBreak/>
        <w:t xml:space="preserve"> </w:t>
      </w:r>
      <w:r>
        <w:t>Особливості в</w:t>
      </w:r>
      <w:r w:rsidR="00CD4806">
        <w:t>иконання завдання</w:t>
      </w:r>
    </w:p>
    <w:p w14:paraId="187C8503" w14:textId="77777777" w:rsidR="00EB0B77" w:rsidRDefault="00EB0B77">
      <w:pPr>
        <w:pStyle w:val="a4"/>
        <w:spacing w:line="276" w:lineRule="auto"/>
        <w:ind w:hanging="1056"/>
        <w:jc w:val="left"/>
        <w:rPr>
          <w:sz w:val="28"/>
          <w:szCs w:val="28"/>
        </w:rPr>
      </w:pPr>
    </w:p>
    <w:p w14:paraId="7E01E811" w14:textId="7424F337" w:rsidR="00EB0B77" w:rsidRDefault="00CD4806" w:rsidP="00AC5168">
      <w:pPr>
        <w:pStyle w:val="a4"/>
        <w:spacing w:line="276" w:lineRule="auto"/>
        <w:ind w:left="0" w:firstLine="36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В ході другої лабораторної роботи було </w:t>
      </w:r>
      <w:proofErr w:type="spellStart"/>
      <w:r w:rsidR="00AC5168">
        <w:rPr>
          <w:sz w:val="28"/>
          <w:szCs w:val="28"/>
        </w:rPr>
        <w:t>імплементовано</w:t>
      </w:r>
      <w:proofErr w:type="spellEnd"/>
      <w:r w:rsidR="00AC5168">
        <w:rPr>
          <w:sz w:val="28"/>
          <w:szCs w:val="28"/>
        </w:rPr>
        <w:t xml:space="preserve"> можливість обертати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поверню</w:t>
      </w:r>
      <w:proofErr w:type="spellEnd"/>
      <w:r>
        <w:rPr>
          <w:sz w:val="28"/>
          <w:szCs w:val="28"/>
        </w:rPr>
        <w:t xml:space="preserve"> під назвою</w:t>
      </w:r>
      <w:r w:rsidR="00AC5168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="002C5B3B">
        <w:rPr>
          <w:sz w:val="28"/>
          <w:szCs w:val="28"/>
        </w:rPr>
        <w:t xml:space="preserve">Поверхня </w:t>
      </w:r>
      <w:proofErr w:type="spellStart"/>
      <w:r w:rsidR="002C5B3B">
        <w:rPr>
          <w:sz w:val="28"/>
          <w:szCs w:val="28"/>
        </w:rPr>
        <w:t>Монжа</w:t>
      </w:r>
      <w:proofErr w:type="spellEnd"/>
      <w:r w:rsidR="002C5B3B">
        <w:rPr>
          <w:sz w:val="28"/>
          <w:szCs w:val="28"/>
        </w:rPr>
        <w:t xml:space="preserve"> з циліндричною поверхнею </w:t>
      </w:r>
      <w:proofErr w:type="spellStart"/>
      <w:r w:rsidR="002C5B3B">
        <w:rPr>
          <w:sz w:val="28"/>
          <w:szCs w:val="28"/>
        </w:rPr>
        <w:t>директриси</w:t>
      </w:r>
      <w:proofErr w:type="spellEnd"/>
      <w:r w:rsidR="002C5B3B">
        <w:rPr>
          <w:sz w:val="28"/>
          <w:szCs w:val="28"/>
        </w:rPr>
        <w:t xml:space="preserve"> та синусоїдою як </w:t>
      </w:r>
      <w:proofErr w:type="spellStart"/>
      <w:r w:rsidR="002C5B3B">
        <w:rPr>
          <w:sz w:val="28"/>
          <w:szCs w:val="28"/>
        </w:rPr>
        <w:t>мередіаном</w:t>
      </w:r>
      <w:proofErr w:type="spellEnd"/>
      <w:r>
        <w:rPr>
          <w:sz w:val="28"/>
          <w:szCs w:val="28"/>
        </w:rPr>
        <w:t>»</w:t>
      </w:r>
      <w:r w:rsidR="00AC5168">
        <w:rPr>
          <w:sz w:val="28"/>
          <w:szCs w:val="28"/>
        </w:rPr>
        <w:t xml:space="preserve"> у стерео вигляді за допомогою програмного сенсора </w:t>
      </w:r>
      <w:proofErr w:type="spellStart"/>
      <w:r w:rsidR="00AC5168">
        <w:rPr>
          <w:sz w:val="28"/>
          <w:szCs w:val="28"/>
        </w:rPr>
        <w:t>сматрфона</w:t>
      </w:r>
      <w:proofErr w:type="spellEnd"/>
      <w:r w:rsidR="00AC5168">
        <w:rPr>
          <w:sz w:val="28"/>
          <w:szCs w:val="28"/>
        </w:rPr>
        <w:t>: обертаючи телефон – відповідно оберталась і фігура</w:t>
      </w:r>
      <w:r>
        <w:rPr>
          <w:sz w:val="28"/>
          <w:szCs w:val="28"/>
        </w:rPr>
        <w:t>.</w:t>
      </w:r>
      <w:r w:rsidR="00AC5168">
        <w:rPr>
          <w:sz w:val="28"/>
          <w:szCs w:val="28"/>
        </w:rPr>
        <w:t xml:space="preserve"> Демонстрацію застосування програми можна обачити на </w:t>
      </w:r>
      <w:r>
        <w:rPr>
          <w:sz w:val="28"/>
          <w:szCs w:val="28"/>
        </w:rPr>
        <w:t>рисунку 3.1.</w:t>
      </w:r>
    </w:p>
    <w:p w14:paraId="306D2F54" w14:textId="77777777" w:rsidR="00AC5168" w:rsidRPr="00AC5168" w:rsidRDefault="00AC5168" w:rsidP="00AC5168"/>
    <w:p w14:paraId="272EE773" w14:textId="21C2697D" w:rsidR="00EB0B77" w:rsidRPr="002C5B3B" w:rsidRDefault="002C5B3B" w:rsidP="00AC5168">
      <w:pPr>
        <w:pStyle w:val="a4"/>
        <w:spacing w:line="276" w:lineRule="auto"/>
        <w:jc w:val="left"/>
        <w:rPr>
          <w:sz w:val="28"/>
          <w:szCs w:val="28"/>
        </w:rPr>
      </w:pPr>
      <w:r w:rsidRPr="002C5B3B">
        <w:rPr>
          <w:sz w:val="28"/>
          <w:szCs w:val="28"/>
        </w:rPr>
        <w:drawing>
          <wp:inline distT="0" distB="0" distL="0" distR="0" wp14:anchorId="3A55B441" wp14:editId="03CD2E80">
            <wp:extent cx="2849526" cy="27116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5555" cy="27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B">
        <w:rPr>
          <w:sz w:val="28"/>
          <w:szCs w:val="28"/>
        </w:rPr>
        <w:drawing>
          <wp:inline distT="0" distB="0" distL="0" distR="0" wp14:anchorId="5DDCE01E" wp14:editId="13C9365A">
            <wp:extent cx="3082581" cy="271158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6083" cy="27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550A" w14:textId="5D5189C4" w:rsidR="00EB0B77" w:rsidRDefault="00CD4806" w:rsidP="00AC5168">
      <w:pPr>
        <w:pStyle w:val="a4"/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Рис. 3.1 </w:t>
      </w:r>
      <w:r w:rsidR="00AC5168">
        <w:rPr>
          <w:sz w:val="28"/>
          <w:szCs w:val="28"/>
        </w:rPr>
        <w:t>Демонстрація застосування програми, отриманої в ході другої лабораторної</w:t>
      </w:r>
    </w:p>
    <w:p w14:paraId="03FB3398" w14:textId="77777777" w:rsidR="003E37B4" w:rsidRPr="00E570C1" w:rsidRDefault="00AC5168" w:rsidP="003E37B4">
      <w:pPr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570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Audio</w:t>
      </w:r>
      <w:r w:rsidRPr="00E570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570C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саме документації представленої на сторінці </w:t>
      </w:r>
      <w:r w:rsidRPr="00AC5168">
        <w:rPr>
          <w:rFonts w:ascii="Times New Roman" w:hAnsi="Times New Roman" w:cs="Times New Roman"/>
          <w:sz w:val="28"/>
          <w:szCs w:val="28"/>
        </w:rPr>
        <w:t>https://webaudio.github.io/web-audio-api/</w:t>
      </w:r>
      <w:r w:rsidR="000601DC">
        <w:rPr>
          <w:rFonts w:ascii="Times New Roman" w:hAnsi="Times New Roman" w:cs="Times New Roman"/>
          <w:sz w:val="28"/>
          <w:szCs w:val="28"/>
        </w:rPr>
        <w:t xml:space="preserve"> було </w:t>
      </w:r>
      <w:proofErr w:type="spellStart"/>
      <w:r w:rsidR="000601DC">
        <w:rPr>
          <w:rFonts w:ascii="Times New Roman" w:hAnsi="Times New Roman" w:cs="Times New Roman"/>
          <w:sz w:val="28"/>
          <w:szCs w:val="28"/>
        </w:rPr>
        <w:t>імплементовано</w:t>
      </w:r>
      <w:proofErr w:type="spellEnd"/>
      <w:r w:rsidR="000601DC">
        <w:rPr>
          <w:rFonts w:ascii="Times New Roman" w:hAnsi="Times New Roman" w:cs="Times New Roman"/>
          <w:sz w:val="28"/>
          <w:szCs w:val="28"/>
        </w:rPr>
        <w:t xml:space="preserve"> основну частину завдання розрахунково-графічної роботи.</w:t>
      </w:r>
      <w:r w:rsidR="000601DC">
        <w:rPr>
          <w:rFonts w:ascii="Times New Roman" w:hAnsi="Times New Roman" w:cs="Times New Roman"/>
          <w:sz w:val="28"/>
          <w:szCs w:val="28"/>
        </w:rPr>
        <w:br/>
        <w:t xml:space="preserve">В ході виконання лабораторної роботи необхідно було спочатку створити об’єкт </w:t>
      </w:r>
      <w:proofErr w:type="spellStart"/>
      <w:r w:rsidR="000601DC">
        <w:rPr>
          <w:rFonts w:ascii="Times New Roman" w:hAnsi="Times New Roman" w:cs="Times New Roman"/>
          <w:sz w:val="28"/>
          <w:szCs w:val="28"/>
        </w:rPr>
        <w:t>аудіоконтексту</w:t>
      </w:r>
      <w:proofErr w:type="spellEnd"/>
      <w:r w:rsidR="000601DC">
        <w:rPr>
          <w:rFonts w:ascii="Times New Roman" w:hAnsi="Times New Roman" w:cs="Times New Roman"/>
          <w:sz w:val="28"/>
          <w:szCs w:val="28"/>
        </w:rPr>
        <w:t xml:space="preserve">, що дозволяє отримати доступ до </w:t>
      </w:r>
      <w:r w:rsidR="000601D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0601DC" w:rsidRPr="00E570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01DC">
        <w:rPr>
          <w:rFonts w:ascii="Times New Roman" w:hAnsi="Times New Roman" w:cs="Times New Roman"/>
          <w:sz w:val="28"/>
          <w:szCs w:val="28"/>
          <w:lang w:val="en-US"/>
        </w:rPr>
        <w:t>Audio</w:t>
      </w:r>
      <w:r w:rsidR="000601DC" w:rsidRPr="00E570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01D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0601DC" w:rsidRPr="00E570C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601DC" w:rsidRPr="00E570C1">
        <w:rPr>
          <w:rFonts w:ascii="Times New Roman" w:hAnsi="Times New Roman" w:cs="Times New Roman"/>
          <w:sz w:val="28"/>
          <w:szCs w:val="28"/>
          <w:lang w:val="ru-RU"/>
        </w:rPr>
        <w:br/>
      </w:r>
      <w:r w:rsidR="000601DC">
        <w:rPr>
          <w:rFonts w:ascii="Times New Roman" w:hAnsi="Times New Roman" w:cs="Times New Roman"/>
          <w:sz w:val="28"/>
          <w:szCs w:val="28"/>
        </w:rPr>
        <w:t xml:space="preserve">Для виконання роботи було також обрано аудіо-файл формату </w:t>
      </w:r>
      <w:proofErr w:type="spellStart"/>
      <w:r w:rsidR="000601DC">
        <w:rPr>
          <w:rFonts w:ascii="Times New Roman" w:hAnsi="Times New Roman" w:cs="Times New Roman"/>
          <w:sz w:val="28"/>
          <w:szCs w:val="28"/>
          <w:lang w:val="en-US"/>
        </w:rPr>
        <w:t>mp</w:t>
      </w:r>
      <w:proofErr w:type="spellEnd"/>
      <w:r w:rsidR="000601DC" w:rsidRPr="00E570C1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0601DC">
        <w:rPr>
          <w:rFonts w:ascii="Times New Roman" w:hAnsi="Times New Roman" w:cs="Times New Roman"/>
          <w:sz w:val="28"/>
          <w:szCs w:val="28"/>
        </w:rPr>
        <w:t xml:space="preserve"> і представлено його на веб-сторінці через </w:t>
      </w:r>
      <w:r w:rsidR="000601D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601DC" w:rsidRPr="00E570C1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0601DC">
        <w:rPr>
          <w:rFonts w:ascii="Times New Roman" w:hAnsi="Times New Roman" w:cs="Times New Roman"/>
          <w:sz w:val="28"/>
          <w:szCs w:val="28"/>
        </w:rPr>
        <w:t xml:space="preserve">елемент </w:t>
      </w:r>
      <w:r w:rsidR="000601DC" w:rsidRPr="00E570C1">
        <w:rPr>
          <w:rFonts w:ascii="Times New Roman" w:hAnsi="Times New Roman" w:cs="Times New Roman"/>
          <w:sz w:val="28"/>
          <w:szCs w:val="28"/>
          <w:lang w:val="ru-RU"/>
        </w:rPr>
        <w:t xml:space="preserve"> &lt;</w:t>
      </w:r>
      <w:r w:rsidR="000601DC">
        <w:rPr>
          <w:rFonts w:ascii="Times New Roman" w:hAnsi="Times New Roman" w:cs="Times New Roman"/>
          <w:sz w:val="28"/>
          <w:szCs w:val="28"/>
          <w:lang w:val="en-US"/>
        </w:rPr>
        <w:t>audio</w:t>
      </w:r>
      <w:r w:rsidR="000601DC" w:rsidRPr="00E570C1">
        <w:rPr>
          <w:rFonts w:ascii="Times New Roman" w:hAnsi="Times New Roman" w:cs="Times New Roman"/>
          <w:sz w:val="28"/>
          <w:szCs w:val="28"/>
          <w:lang w:val="ru-RU"/>
        </w:rPr>
        <w:t>&gt;.</w:t>
      </w:r>
    </w:p>
    <w:p w14:paraId="598207CD" w14:textId="77777777" w:rsidR="009D09C7" w:rsidRDefault="009D09C7" w:rsidP="000601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Наступним кроком було створити джерело аудіо передавши аудіо-елемент в конструктор. </w:t>
      </w:r>
    </w:p>
    <w:p w14:paraId="328C4BC8" w14:textId="74E0696F" w:rsidR="00EB0B77" w:rsidRDefault="009D09C7" w:rsidP="000601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необхідно було створити об’єкт </w:t>
      </w:r>
      <w:r>
        <w:rPr>
          <w:rFonts w:ascii="Times New Roman" w:hAnsi="Times New Roman" w:cs="Times New Roman"/>
          <w:sz w:val="28"/>
          <w:szCs w:val="28"/>
          <w:lang w:val="en-US"/>
        </w:rPr>
        <w:t>panner</w:t>
      </w:r>
      <w:r w:rsidRPr="00E57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контексті, для подальшої маніпуляції звуком, зокрема позицією, що буде змінюватися по обертанню </w:t>
      </w:r>
      <w:r>
        <w:rPr>
          <w:rFonts w:ascii="Times New Roman" w:hAnsi="Times New Roman" w:cs="Times New Roman"/>
          <w:sz w:val="28"/>
          <w:szCs w:val="28"/>
        </w:rPr>
        <w:lastRenderedPageBreak/>
        <w:t>телефоном(джерело звуку буде знаходитися на умовній відстані 2 від центру в сторону відповідну повороту телефону в просторі).</w:t>
      </w:r>
    </w:p>
    <w:p w14:paraId="6039B58B" w14:textId="743668F0" w:rsidR="009D09C7" w:rsidRDefault="009D09C7" w:rsidP="000601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Важливою частиною завдання було застосувати фільтр до вихідного звуку. За варіантом було </w:t>
      </w:r>
      <w:proofErr w:type="spellStart"/>
      <w:r>
        <w:rPr>
          <w:rFonts w:ascii="Times New Roman" w:hAnsi="Times New Roman" w:cs="Times New Roman"/>
          <w:sz w:val="28"/>
          <w:szCs w:val="28"/>
        </w:rPr>
        <w:t>імпелментовано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шельфовий фільтр </w:t>
      </w:r>
      <w:r w:rsidR="00067EFD">
        <w:rPr>
          <w:rFonts w:ascii="Times New Roman" w:hAnsi="Times New Roman" w:cs="Times New Roman"/>
          <w:sz w:val="28"/>
          <w:szCs w:val="28"/>
        </w:rPr>
        <w:t>високих</w:t>
      </w:r>
      <w:r>
        <w:rPr>
          <w:rFonts w:ascii="Times New Roman" w:hAnsi="Times New Roman" w:cs="Times New Roman"/>
          <w:sz w:val="28"/>
          <w:szCs w:val="28"/>
        </w:rPr>
        <w:t xml:space="preserve"> частот з параметрами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вказанами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розділі 5.</w:t>
      </w:r>
    </w:p>
    <w:p w14:paraId="34D59BE8" w14:textId="77777777" w:rsidR="0060574B" w:rsidRDefault="00E8665B" w:rsidP="000601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Далі потрібно було поєднати об’єкту,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передавші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відповідні об’єкти іншим.</w:t>
      </w:r>
      <w:r>
        <w:rPr>
          <w:rFonts w:ascii="Times New Roman" w:hAnsi="Times New Roman" w:cs="Times New Roman"/>
          <w:sz w:val="28"/>
          <w:szCs w:val="28"/>
        </w:rPr>
        <w:br/>
        <w:t xml:space="preserve">Було додано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eventListener</w:t>
      </w:r>
      <w:proofErr w:type="spellEnd"/>
      <w:r w:rsidRPr="00E570C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що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відповдає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зупинку та продовження програвання аудіо-файлу.</w:t>
      </w:r>
      <w:r>
        <w:rPr>
          <w:rFonts w:ascii="Times New Roman" w:hAnsi="Times New Roman" w:cs="Times New Roman"/>
          <w:sz w:val="28"/>
          <w:szCs w:val="28"/>
        </w:rPr>
        <w:br/>
        <w:t xml:space="preserve">Крім цього необхідно було створити поле для увімкнення та вимкнення фільтру, а також додати інший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eventListener</w:t>
      </w:r>
      <w:proofErr w:type="spellEnd"/>
      <w:r w:rsidRPr="00E57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перемикання фільтра по перемиканню вище</w:t>
      </w:r>
      <w:r w:rsidR="006057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вказаного поля.</w:t>
      </w:r>
    </w:p>
    <w:p w14:paraId="4BA0E757" w14:textId="77777777" w:rsidR="0060574B" w:rsidRPr="00E570C1" w:rsidRDefault="0060574B" w:rsidP="000601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Оновлення позиції звуку через переміщення об’єкту </w:t>
      </w:r>
      <w:r>
        <w:rPr>
          <w:rFonts w:ascii="Times New Roman" w:hAnsi="Times New Roman" w:cs="Times New Roman"/>
          <w:sz w:val="28"/>
          <w:szCs w:val="28"/>
          <w:lang w:val="en-US"/>
        </w:rPr>
        <w:t>panner</w:t>
      </w:r>
      <w:r w:rsidRPr="00E57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було </w:t>
      </w:r>
      <w:proofErr w:type="spellStart"/>
      <w:r>
        <w:rPr>
          <w:rFonts w:ascii="Times New Roman" w:hAnsi="Times New Roman" w:cs="Times New Roman"/>
          <w:sz w:val="28"/>
          <w:szCs w:val="28"/>
        </w:rPr>
        <w:t>імплементовані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основній функції під назвою </w:t>
      </w:r>
      <w:r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E570C1">
        <w:rPr>
          <w:rFonts w:ascii="Times New Roman" w:hAnsi="Times New Roman" w:cs="Times New Roman"/>
          <w:sz w:val="28"/>
          <w:szCs w:val="28"/>
        </w:rPr>
        <w:t>.</w:t>
      </w:r>
    </w:p>
    <w:p w14:paraId="28A3BC80" w14:textId="55742CD4" w:rsidR="00E8665B" w:rsidRPr="00E570C1" w:rsidRDefault="0060574B" w:rsidP="000601DC">
      <w:pPr>
        <w:rPr>
          <w:rFonts w:ascii="Times New Roman" w:hAnsi="Times New Roman" w:cs="Times New Roman"/>
          <w:sz w:val="28"/>
          <w:szCs w:val="28"/>
        </w:rPr>
      </w:pPr>
      <w:r w:rsidRPr="00E570C1">
        <w:rPr>
          <w:rFonts w:ascii="Times New Roman" w:hAnsi="Times New Roman" w:cs="Times New Roman"/>
          <w:sz w:val="28"/>
          <w:szCs w:val="28"/>
        </w:rPr>
        <w:br w:type="page"/>
      </w:r>
    </w:p>
    <w:p w14:paraId="4B4407C1" w14:textId="77777777" w:rsidR="00EB0B77" w:rsidRDefault="00CD4806">
      <w:pPr>
        <w:pStyle w:val="a4"/>
        <w:numPr>
          <w:ilvl w:val="0"/>
          <w:numId w:val="1"/>
        </w:numPr>
        <w:spacing w:line="276" w:lineRule="auto"/>
      </w:pPr>
      <w:r>
        <w:lastRenderedPageBreak/>
        <w:t>Вказівки користувачу</w:t>
      </w:r>
    </w:p>
    <w:p w14:paraId="0BEA57A0" w14:textId="77777777" w:rsidR="00EB0B77" w:rsidRDefault="00EB0B77">
      <w:pPr>
        <w:pStyle w:val="a4"/>
        <w:spacing w:line="276" w:lineRule="auto"/>
        <w:ind w:left="720" w:firstLine="0"/>
        <w:jc w:val="left"/>
        <w:rPr>
          <w:sz w:val="28"/>
          <w:szCs w:val="28"/>
        </w:rPr>
      </w:pPr>
    </w:p>
    <w:p w14:paraId="716D8017" w14:textId="7672AB8B" w:rsidR="00EB0B77" w:rsidRDefault="00CD4806" w:rsidP="0060574B">
      <w:pPr>
        <w:pStyle w:val="a4"/>
        <w:spacing w:line="276" w:lineRule="auto"/>
        <w:ind w:left="720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Користувач може керувати переміщенням умовної </w:t>
      </w:r>
      <w:r w:rsidR="0060574B">
        <w:rPr>
          <w:sz w:val="28"/>
          <w:szCs w:val="28"/>
          <w:lang w:val="en-US"/>
        </w:rPr>
        <w:t>c</w:t>
      </w:r>
      <w:proofErr w:type="spellStart"/>
      <w:r w:rsidR="0060574B">
        <w:rPr>
          <w:sz w:val="28"/>
          <w:szCs w:val="28"/>
        </w:rPr>
        <w:t>фери</w:t>
      </w:r>
      <w:proofErr w:type="spellEnd"/>
      <w:r w:rsidR="0060574B">
        <w:rPr>
          <w:sz w:val="28"/>
          <w:szCs w:val="28"/>
        </w:rPr>
        <w:t>, що показує користувачу умовне місцезнаходження джерела звуку.</w:t>
      </w:r>
    </w:p>
    <w:p w14:paraId="282BFB31" w14:textId="67027BFE" w:rsidR="0044127A" w:rsidRDefault="0044127A" w:rsidP="004412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Відповідне переміщення можна побачити на рисунках 4.1 та 4.2</w:t>
      </w:r>
    </w:p>
    <w:p w14:paraId="655BA673" w14:textId="57F2D17A" w:rsidR="0044127A" w:rsidRDefault="00F03354" w:rsidP="0044127A">
      <w:pPr>
        <w:jc w:val="center"/>
        <w:rPr>
          <w:rFonts w:ascii="Times New Roman" w:hAnsi="Times New Roman" w:cs="Times New Roman"/>
          <w:sz w:val="28"/>
          <w:szCs w:val="28"/>
        </w:rPr>
      </w:pPr>
      <w:r w:rsidRPr="00F033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5B13BC" wp14:editId="4AA7BC99">
            <wp:extent cx="2360428" cy="2777573"/>
            <wp:effectExtent l="0" t="0" r="190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8501" cy="283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3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868F0C" wp14:editId="75C27BE1">
            <wp:extent cx="3540642" cy="199501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0375" cy="20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56F2" w14:textId="4FBE51F1" w:rsidR="0044127A" w:rsidRDefault="0044127A" w:rsidP="004412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Матеріальний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інферфейс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повернуто догори</w:t>
      </w:r>
    </w:p>
    <w:p w14:paraId="4ECAC3AC" w14:textId="41448A37" w:rsidR="0044127A" w:rsidRDefault="00F03354" w:rsidP="0044127A">
      <w:pPr>
        <w:jc w:val="center"/>
        <w:rPr>
          <w:rFonts w:ascii="Times New Roman" w:hAnsi="Times New Roman" w:cs="Times New Roman"/>
          <w:sz w:val="28"/>
          <w:szCs w:val="28"/>
        </w:rPr>
      </w:pPr>
      <w:r w:rsidRPr="00F033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41024D" wp14:editId="3545FBFD">
            <wp:extent cx="3774558" cy="2117946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7971" cy="214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3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773672" wp14:editId="0B88F6D1">
            <wp:extent cx="1821491" cy="2131532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7437" cy="215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C8E3" w14:textId="3D4CA433" w:rsidR="0044127A" w:rsidRPr="0044127A" w:rsidRDefault="0044127A" w:rsidP="004412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Матеріальний інтерфейс повернуто вбік</w:t>
      </w:r>
    </w:p>
    <w:p w14:paraId="74124130" w14:textId="1FBBD05A" w:rsidR="0044127A" w:rsidRDefault="0060574B" w:rsidP="00E86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E8659E">
        <w:rPr>
          <w:rFonts w:ascii="Times New Roman" w:hAnsi="Times New Roman" w:cs="Times New Roman"/>
          <w:sz w:val="28"/>
          <w:szCs w:val="28"/>
        </w:rPr>
        <w:t>обертанні телефону сфера переміщується навколо фігури. З переміщенням сфера створюється ефект переміщення джерела звуку, який найкраще відчувається в навушниках та аудіо стерео системах.</w:t>
      </w:r>
      <w:r w:rsidR="00E8659E">
        <w:rPr>
          <w:rFonts w:ascii="Times New Roman" w:hAnsi="Times New Roman" w:cs="Times New Roman"/>
          <w:sz w:val="28"/>
          <w:szCs w:val="28"/>
        </w:rPr>
        <w:br/>
        <w:t xml:space="preserve">Окрім іншого на сторінці представлено елементи інтерфейсу для зміни </w:t>
      </w:r>
      <w:r w:rsidR="00E8659E">
        <w:rPr>
          <w:rFonts w:ascii="Times New Roman" w:hAnsi="Times New Roman" w:cs="Times New Roman"/>
          <w:sz w:val="28"/>
          <w:szCs w:val="28"/>
        </w:rPr>
        <w:lastRenderedPageBreak/>
        <w:t>параметрів стерео-</w:t>
      </w:r>
      <w:proofErr w:type="spellStart"/>
      <w:r w:rsidR="00E8659E">
        <w:rPr>
          <w:rFonts w:ascii="Times New Roman" w:hAnsi="Times New Roman" w:cs="Times New Roman"/>
          <w:sz w:val="28"/>
          <w:szCs w:val="28"/>
        </w:rPr>
        <w:t>зораження</w:t>
      </w:r>
      <w:proofErr w:type="spellEnd"/>
      <w:r w:rsidR="00E8659E">
        <w:rPr>
          <w:rFonts w:ascii="Times New Roman" w:hAnsi="Times New Roman" w:cs="Times New Roman"/>
          <w:sz w:val="28"/>
          <w:szCs w:val="28"/>
        </w:rPr>
        <w:t xml:space="preserve">, а саме </w:t>
      </w:r>
      <w:r w:rsidR="0044127A">
        <w:rPr>
          <w:rFonts w:ascii="Times New Roman" w:hAnsi="Times New Roman" w:cs="Times New Roman"/>
          <w:sz w:val="28"/>
          <w:szCs w:val="28"/>
        </w:rPr>
        <w:t xml:space="preserve">значення </w:t>
      </w:r>
      <w:r w:rsidR="00E8659E">
        <w:rPr>
          <w:rFonts w:ascii="Times New Roman" w:hAnsi="Times New Roman" w:cs="Times New Roman"/>
          <w:sz w:val="28"/>
          <w:szCs w:val="28"/>
          <w:lang w:val="en-US"/>
        </w:rPr>
        <w:t>eye</w:t>
      </w:r>
      <w:r w:rsidR="00E8659E" w:rsidRPr="00E570C1">
        <w:rPr>
          <w:rFonts w:ascii="Times New Roman" w:hAnsi="Times New Roman" w:cs="Times New Roman"/>
          <w:sz w:val="28"/>
          <w:szCs w:val="28"/>
        </w:rPr>
        <w:t xml:space="preserve"> </w:t>
      </w:r>
      <w:r w:rsidR="00E8659E">
        <w:rPr>
          <w:rFonts w:ascii="Times New Roman" w:hAnsi="Times New Roman" w:cs="Times New Roman"/>
          <w:sz w:val="28"/>
          <w:szCs w:val="28"/>
          <w:lang w:val="en-US"/>
        </w:rPr>
        <w:t>separation</w:t>
      </w:r>
      <w:r w:rsidR="00E8659E" w:rsidRPr="00E570C1">
        <w:rPr>
          <w:rFonts w:ascii="Times New Roman" w:hAnsi="Times New Roman" w:cs="Times New Roman"/>
          <w:sz w:val="28"/>
          <w:szCs w:val="28"/>
        </w:rPr>
        <w:t xml:space="preserve">, </w:t>
      </w:r>
      <w:r w:rsidR="00E8659E">
        <w:rPr>
          <w:rFonts w:ascii="Times New Roman" w:hAnsi="Times New Roman" w:cs="Times New Roman"/>
          <w:sz w:val="28"/>
          <w:szCs w:val="28"/>
          <w:lang w:val="en-US"/>
        </w:rPr>
        <w:t>field</w:t>
      </w:r>
      <w:r w:rsidR="00E8659E" w:rsidRPr="00E570C1">
        <w:rPr>
          <w:rFonts w:ascii="Times New Roman" w:hAnsi="Times New Roman" w:cs="Times New Roman"/>
          <w:sz w:val="28"/>
          <w:szCs w:val="28"/>
        </w:rPr>
        <w:t xml:space="preserve"> </w:t>
      </w:r>
      <w:r w:rsidR="00E8659E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E8659E" w:rsidRPr="00E570C1">
        <w:rPr>
          <w:rFonts w:ascii="Times New Roman" w:hAnsi="Times New Roman" w:cs="Times New Roman"/>
          <w:sz w:val="28"/>
          <w:szCs w:val="28"/>
        </w:rPr>
        <w:t xml:space="preserve"> </w:t>
      </w:r>
      <w:r w:rsidR="00E8659E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E8659E" w:rsidRPr="00E570C1">
        <w:rPr>
          <w:rFonts w:ascii="Times New Roman" w:hAnsi="Times New Roman" w:cs="Times New Roman"/>
          <w:sz w:val="28"/>
          <w:szCs w:val="28"/>
        </w:rPr>
        <w:t xml:space="preserve">, </w:t>
      </w:r>
      <w:r w:rsidR="00E8659E">
        <w:rPr>
          <w:rFonts w:ascii="Times New Roman" w:hAnsi="Times New Roman" w:cs="Times New Roman"/>
          <w:sz w:val="28"/>
          <w:szCs w:val="28"/>
          <w:lang w:val="en-US"/>
        </w:rPr>
        <w:t>near</w:t>
      </w:r>
      <w:r w:rsidR="00E8659E" w:rsidRPr="00E570C1">
        <w:rPr>
          <w:rFonts w:ascii="Times New Roman" w:hAnsi="Times New Roman" w:cs="Times New Roman"/>
          <w:sz w:val="28"/>
          <w:szCs w:val="28"/>
        </w:rPr>
        <w:t xml:space="preserve"> </w:t>
      </w:r>
      <w:r w:rsidR="00E8659E">
        <w:rPr>
          <w:rFonts w:ascii="Times New Roman" w:hAnsi="Times New Roman" w:cs="Times New Roman"/>
          <w:sz w:val="28"/>
          <w:szCs w:val="28"/>
          <w:lang w:val="en-US"/>
        </w:rPr>
        <w:t>clipping</w:t>
      </w:r>
      <w:r w:rsidR="00E8659E" w:rsidRPr="00E570C1">
        <w:rPr>
          <w:rFonts w:ascii="Times New Roman" w:hAnsi="Times New Roman" w:cs="Times New Roman"/>
          <w:sz w:val="28"/>
          <w:szCs w:val="28"/>
        </w:rPr>
        <w:t xml:space="preserve"> </w:t>
      </w:r>
      <w:r w:rsidR="00E8659E">
        <w:rPr>
          <w:rFonts w:ascii="Times New Roman" w:hAnsi="Times New Roman" w:cs="Times New Roman"/>
          <w:sz w:val="28"/>
          <w:szCs w:val="28"/>
          <w:lang w:val="en-US"/>
        </w:rPr>
        <w:t>distance</w:t>
      </w:r>
      <w:r w:rsidR="00E8659E" w:rsidRPr="00E570C1">
        <w:rPr>
          <w:rFonts w:ascii="Times New Roman" w:hAnsi="Times New Roman" w:cs="Times New Roman"/>
          <w:sz w:val="28"/>
          <w:szCs w:val="28"/>
        </w:rPr>
        <w:t xml:space="preserve"> </w:t>
      </w:r>
      <w:r w:rsidR="00E8659E">
        <w:rPr>
          <w:rFonts w:ascii="Times New Roman" w:hAnsi="Times New Roman" w:cs="Times New Roman"/>
          <w:sz w:val="28"/>
          <w:szCs w:val="28"/>
        </w:rPr>
        <w:t xml:space="preserve">та </w:t>
      </w:r>
      <w:r w:rsidR="0044127A">
        <w:rPr>
          <w:rFonts w:ascii="Times New Roman" w:hAnsi="Times New Roman" w:cs="Times New Roman"/>
          <w:sz w:val="28"/>
          <w:szCs w:val="28"/>
          <w:lang w:val="en-US"/>
        </w:rPr>
        <w:t>convergence</w:t>
      </w:r>
      <w:r w:rsidR="0044127A">
        <w:rPr>
          <w:rFonts w:ascii="Times New Roman" w:hAnsi="Times New Roman" w:cs="Times New Roman"/>
          <w:sz w:val="28"/>
          <w:szCs w:val="28"/>
        </w:rPr>
        <w:t xml:space="preserve">. Дані </w:t>
      </w:r>
      <w:proofErr w:type="spellStart"/>
      <w:r w:rsidR="0044127A">
        <w:rPr>
          <w:rFonts w:ascii="Times New Roman" w:hAnsi="Times New Roman" w:cs="Times New Roman"/>
          <w:sz w:val="28"/>
          <w:szCs w:val="28"/>
        </w:rPr>
        <w:t>слайдери</w:t>
      </w:r>
      <w:proofErr w:type="spellEnd"/>
      <w:r w:rsidR="0044127A">
        <w:rPr>
          <w:rFonts w:ascii="Times New Roman" w:hAnsi="Times New Roman" w:cs="Times New Roman"/>
          <w:sz w:val="28"/>
          <w:szCs w:val="28"/>
        </w:rPr>
        <w:t xml:space="preserve"> </w:t>
      </w:r>
      <w:r w:rsidR="001C66F3">
        <w:rPr>
          <w:rFonts w:ascii="Times New Roman" w:hAnsi="Times New Roman" w:cs="Times New Roman"/>
          <w:sz w:val="28"/>
          <w:szCs w:val="28"/>
        </w:rPr>
        <w:t>можна побачити на рисунку 4.3</w:t>
      </w:r>
    </w:p>
    <w:p w14:paraId="0334DB26" w14:textId="1FAECB9E" w:rsidR="001C66F3" w:rsidRDefault="00067EFD" w:rsidP="001C66F3">
      <w:pPr>
        <w:jc w:val="center"/>
        <w:rPr>
          <w:rFonts w:ascii="Times New Roman" w:hAnsi="Times New Roman" w:cs="Times New Roman"/>
          <w:sz w:val="28"/>
          <w:szCs w:val="28"/>
        </w:rPr>
      </w:pPr>
      <w:r w:rsidRPr="00067E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C62127" wp14:editId="3EF283D9">
            <wp:extent cx="2133616" cy="8572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85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706B" w14:textId="42BBA702" w:rsidR="001C66F3" w:rsidRPr="0044127A" w:rsidRDefault="001C66F3" w:rsidP="001C66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</w:t>
      </w:r>
      <w:proofErr w:type="spellStart"/>
      <w:r>
        <w:rPr>
          <w:rFonts w:ascii="Times New Roman" w:hAnsi="Times New Roman" w:cs="Times New Roman"/>
          <w:sz w:val="28"/>
          <w:szCs w:val="28"/>
        </w:rPr>
        <w:t>Слайдери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зміни параметрів стерео зображення</w:t>
      </w:r>
    </w:p>
    <w:p w14:paraId="691AB145" w14:textId="07DEF448" w:rsidR="001C66F3" w:rsidRDefault="0044127A" w:rsidP="00E86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сторінці можна побачити елементи управлінням аудіо-файлом: перемотка, пауза, продовження, керування гучністю</w:t>
      </w:r>
      <w:r w:rsidR="001C66F3">
        <w:rPr>
          <w:rFonts w:ascii="Times New Roman" w:hAnsi="Times New Roman" w:cs="Times New Roman"/>
          <w:sz w:val="28"/>
          <w:szCs w:val="28"/>
        </w:rPr>
        <w:t>, див. рисунок 4.4.</w:t>
      </w:r>
    </w:p>
    <w:p w14:paraId="5FB99E4A" w14:textId="0065C3D8" w:rsidR="001C66F3" w:rsidRDefault="00067EFD" w:rsidP="001C66F3">
      <w:pPr>
        <w:jc w:val="center"/>
        <w:rPr>
          <w:rFonts w:ascii="Times New Roman" w:hAnsi="Times New Roman" w:cs="Times New Roman"/>
          <w:sz w:val="28"/>
          <w:szCs w:val="28"/>
        </w:rPr>
      </w:pPr>
      <w:r w:rsidRPr="00067E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16E69F" wp14:editId="189A4199">
            <wp:extent cx="2857521" cy="5334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21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B116" w14:textId="4385F5CB" w:rsidR="001C66F3" w:rsidRDefault="001C66F3" w:rsidP="001C66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Елемент управління аудіо-файлом</w:t>
      </w:r>
    </w:p>
    <w:p w14:paraId="7A629973" w14:textId="0990822F" w:rsidR="001C66F3" w:rsidRDefault="0044127A" w:rsidP="001C66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>Було також створено елемент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увімкнення та вимкнення фільтру</w:t>
      </w:r>
      <w:r w:rsidR="001C66F3">
        <w:rPr>
          <w:rFonts w:ascii="Times New Roman" w:hAnsi="Times New Roman" w:cs="Times New Roman"/>
          <w:sz w:val="28"/>
          <w:szCs w:val="28"/>
        </w:rPr>
        <w:t>, див. рисунок 4.5.</w:t>
      </w:r>
    </w:p>
    <w:p w14:paraId="4095F205" w14:textId="6700241A" w:rsidR="001C66F3" w:rsidRDefault="00067EFD" w:rsidP="001C66F3">
      <w:pPr>
        <w:jc w:val="center"/>
      </w:pPr>
      <w:r w:rsidRPr="00067EFD">
        <w:rPr>
          <w:noProof/>
        </w:rPr>
        <w:drawing>
          <wp:inline distT="0" distB="0" distL="0" distR="0" wp14:anchorId="0B75F109" wp14:editId="46AC95D9">
            <wp:extent cx="1924064" cy="2857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6F3" w:rsidRPr="001C66F3">
        <w:t xml:space="preserve"> </w:t>
      </w:r>
    </w:p>
    <w:p w14:paraId="4844A0E7" w14:textId="1EA38F43" w:rsidR="00EB0B77" w:rsidRDefault="001C66F3" w:rsidP="001C66F3">
      <w:pPr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Рисунок 4.5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перемикання стану фільтру</w:t>
      </w:r>
      <w:r w:rsidR="00CD4806">
        <w:br w:type="page"/>
      </w:r>
    </w:p>
    <w:p w14:paraId="1936708A" w14:textId="77777777" w:rsidR="001C66F3" w:rsidRPr="00E8659E" w:rsidRDefault="001C66F3" w:rsidP="001C66F3">
      <w:pPr>
        <w:rPr>
          <w:rFonts w:ascii="Times New Roman" w:hAnsi="Times New Roman" w:cs="Times New Roman"/>
          <w:sz w:val="28"/>
          <w:szCs w:val="28"/>
        </w:rPr>
      </w:pPr>
    </w:p>
    <w:p w14:paraId="0BDD9297" w14:textId="11A5A98F" w:rsidR="00EB0B77" w:rsidRDefault="00EE59AD">
      <w:pPr>
        <w:pStyle w:val="a4"/>
        <w:numPr>
          <w:ilvl w:val="0"/>
          <w:numId w:val="1"/>
        </w:numPr>
        <w:spacing w:line="276" w:lineRule="auto"/>
      </w:pPr>
      <w:r>
        <w:t>Деякі зразки коду</w:t>
      </w:r>
    </w:p>
    <w:p w14:paraId="324A7625" w14:textId="08C369F4" w:rsidR="00931FF4" w:rsidRDefault="00CD4806" w:rsidP="00067EF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Код </w:t>
      </w:r>
      <w:r w:rsidR="00931FF4">
        <w:rPr>
          <w:rFonts w:ascii="Times New Roman" w:eastAsia="Times New Roman" w:hAnsi="Times New Roman" w:cs="Times New Roman"/>
          <w:sz w:val="28"/>
          <w:szCs w:val="28"/>
        </w:rPr>
        <w:t>функцій для налаштування та ініціалізації аудіо</w:t>
      </w:r>
    </w:p>
    <w:p w14:paraId="69B1370C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AudioSetup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4E99A3F8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'audio'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77344E69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CB112DF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'play'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() </w:t>
      </w:r>
      <w:r w:rsidRPr="00067E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202DD140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'play'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18C14EBB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67E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4AF6248A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AudioContext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||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webkitAudioContext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)();</w:t>
      </w:r>
    </w:p>
    <w:p w14:paraId="5FE49C58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source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createMediaElementSource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604ED07B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panner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createPanner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14:paraId="4AA0E9D5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createBiquadFilter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14:paraId="1A37607B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97D08D4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67E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Connect audio nodes</w:t>
      </w:r>
    </w:p>
    <w:p w14:paraId="2CC8850F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source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panner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23A55456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panner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18A13073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destination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7ACC7102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01853A3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67E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r w:rsidRPr="00067E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highshelf</w:t>
      </w:r>
      <w:proofErr w:type="spellEnd"/>
      <w:r w:rsidRPr="00067E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filter parameters</w:t>
      </w:r>
    </w:p>
    <w:p w14:paraId="104D5C13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highshelf</w:t>
      </w:r>
      <w:proofErr w:type="spellEnd"/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02D1FFCD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frequency</w:t>
      </w:r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Q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4D4F061B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frequency</w:t>
      </w:r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6BAA2136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gain</w:t>
      </w:r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78C8F892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resume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14:paraId="50F4DEDE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5D16BECB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})</w:t>
      </w:r>
    </w:p>
    <w:p w14:paraId="4CA24AE9" w14:textId="77777777" w:rsidR="00067EFD" w:rsidRPr="00067EFD" w:rsidRDefault="00067EFD" w:rsidP="00067EF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920AC55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'pause'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() </w:t>
      </w:r>
      <w:r w:rsidRPr="00067E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457FEAA2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'pause'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575913B4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resume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14:paraId="0F55CBD7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})</w:t>
      </w:r>
    </w:p>
    <w:p w14:paraId="6979BCB6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7E498880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6069667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startAudio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25C4C9A8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AudioSetup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0978FC83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17BF633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067E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filterCheckbox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67EF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filterCheckbox</w:t>
      </w:r>
      <w:proofErr w:type="spellEnd"/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0BA0B662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filterCheckbox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'change'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gramStart"/>
      <w:r w:rsidRPr="00067EF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2F817564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67E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filterCheckbox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checked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14814D9E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67E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Connect filter when checkbox is checked</w:t>
      </w:r>
    </w:p>
    <w:p w14:paraId="3F8B5EC8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panner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disconnect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14:paraId="60BFFF93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panner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40BC958D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destination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1DC21253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} </w:t>
      </w:r>
      <w:r w:rsidRPr="00067EF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3945B44C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067EF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Disconnect filter when checkbox is unchecked</w:t>
      </w:r>
    </w:p>
    <w:p w14:paraId="42229FA6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panner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disconnect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14:paraId="45538D8E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panner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audioContext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destination</w:t>
      </w:r>
      <w:proofErr w:type="spell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316A49CB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559DB5FB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});</w:t>
      </w:r>
    </w:p>
    <w:p w14:paraId="1E5B31BB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B8F9AB7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spellStart"/>
      <w:proofErr w:type="gramStart"/>
      <w:r w:rsidRPr="00067EF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audio</w:t>
      </w: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67EF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play</w:t>
      </w:r>
      <w:proofErr w:type="spellEnd"/>
      <w:proofErr w:type="gramEnd"/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14:paraId="3F2F38C5" w14:textId="77777777" w:rsidR="00067EFD" w:rsidRPr="00067EFD" w:rsidRDefault="00067EFD" w:rsidP="00067E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67EF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4BC46B70" w14:textId="77777777" w:rsidR="00067EFD" w:rsidRPr="00067EFD" w:rsidRDefault="00067EFD" w:rsidP="00067EF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sectPr w:rsidR="00067EFD" w:rsidRPr="00067EF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9E4E23"/>
    <w:multiLevelType w:val="multilevel"/>
    <w:tmpl w:val="A8623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A6B789C"/>
    <w:multiLevelType w:val="multilevel"/>
    <w:tmpl w:val="9A180D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0B77"/>
    <w:rsid w:val="000601DC"/>
    <w:rsid w:val="00067EFD"/>
    <w:rsid w:val="001C66F3"/>
    <w:rsid w:val="002C5B3B"/>
    <w:rsid w:val="003C2698"/>
    <w:rsid w:val="003E37B4"/>
    <w:rsid w:val="0044127A"/>
    <w:rsid w:val="00450316"/>
    <w:rsid w:val="005A1277"/>
    <w:rsid w:val="0060574B"/>
    <w:rsid w:val="00665D39"/>
    <w:rsid w:val="007B0293"/>
    <w:rsid w:val="00871540"/>
    <w:rsid w:val="00931FF4"/>
    <w:rsid w:val="009D09C7"/>
    <w:rsid w:val="00AC5168"/>
    <w:rsid w:val="00CD4806"/>
    <w:rsid w:val="00E11C64"/>
    <w:rsid w:val="00E570C1"/>
    <w:rsid w:val="00E8659E"/>
    <w:rsid w:val="00E8665B"/>
    <w:rsid w:val="00EB0B77"/>
    <w:rsid w:val="00EC1938"/>
    <w:rsid w:val="00EE59AD"/>
    <w:rsid w:val="00F03354"/>
    <w:rsid w:val="00F32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0341F"/>
  <w15:docId w15:val="{E0496EAB-3C05-47C4-AF96-B226FBD78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link w:val="a5"/>
    <w:uiPriority w:val="11"/>
    <w:qFormat/>
    <w:pPr>
      <w:spacing w:after="0" w:line="240" w:lineRule="auto"/>
      <w:ind w:left="1416" w:hanging="1416"/>
      <w:jc w:val="center"/>
    </w:pPr>
    <w:rPr>
      <w:rFonts w:ascii="Times New Roman" w:eastAsia="Times New Roman" w:hAnsi="Times New Roman" w:cs="Times New Roman"/>
      <w:sz w:val="40"/>
      <w:szCs w:val="40"/>
    </w:rPr>
  </w:style>
  <w:style w:type="character" w:customStyle="1" w:styleId="a5">
    <w:name w:val="Подзаголовок Знак"/>
    <w:basedOn w:val="a0"/>
    <w:link w:val="a4"/>
    <w:rsid w:val="00E00704"/>
    <w:rPr>
      <w:rFonts w:ascii="Times New Roman" w:eastAsia="Calibri" w:hAnsi="Times New Roman" w:cs="Times New Roman"/>
      <w:sz w:val="40"/>
      <w:szCs w:val="20"/>
      <w:lang w:val="ru-RU" w:eastAsia="ru-RU"/>
    </w:rPr>
  </w:style>
  <w:style w:type="paragraph" w:styleId="a6">
    <w:name w:val="header"/>
    <w:basedOn w:val="a"/>
    <w:link w:val="a7"/>
    <w:uiPriority w:val="99"/>
    <w:unhideWhenUsed/>
    <w:rsid w:val="004A43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A4382"/>
  </w:style>
  <w:style w:type="paragraph" w:styleId="a8">
    <w:name w:val="footer"/>
    <w:basedOn w:val="a"/>
    <w:link w:val="a9"/>
    <w:uiPriority w:val="99"/>
    <w:unhideWhenUsed/>
    <w:rsid w:val="004A43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A43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70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4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43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5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04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R+GP6dXA6bo6HaaP4/hc1hc2/g==">AMUW2mUPKtKcRWpviCeV9szAMrRUHBYPEgQLkhQsH2ntUmP12AhzLw4W8O6F9tLfrjdNBtUur5Ks6xj0tCP2/3lAnPD2xQYZiYJjoRy6eeLFy1M6b+vNmNE=</go:docsCustomData>
</go:gDocsCustomXmlDataStorage>
</file>

<file path=customXml/itemProps1.xml><?xml version="1.0" encoding="utf-8"?>
<ds:datastoreItem xmlns:ds="http://schemas.openxmlformats.org/officeDocument/2006/customXml" ds:itemID="{D388121D-461B-4529-9D3B-F6365AC2286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10</Pages>
  <Words>1346</Words>
  <Characters>7675</Characters>
  <Application>Microsoft Office Word</Application>
  <DocSecurity>0</DocSecurity>
  <Lines>63</Lines>
  <Paragraphs>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Kostya Honcharuk</dc:creator>
  <cp:lastModifiedBy>Ivan Malikov</cp:lastModifiedBy>
  <cp:revision>16</cp:revision>
  <dcterms:created xsi:type="dcterms:W3CDTF">2022-12-29T11:54:00Z</dcterms:created>
  <dcterms:modified xsi:type="dcterms:W3CDTF">2023-06-18T14:27:00Z</dcterms:modified>
</cp:coreProperties>
</file>